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E7FA" w14:textId="50248104" w:rsidR="00741BBB" w:rsidRPr="00846C73" w:rsidRDefault="00741BBB" w:rsidP="00741BBB">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3313C8">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7B6328">
        <w:rPr>
          <w:rFonts w:ascii="Calibri" w:eastAsia="Calibri" w:hAnsi="Calibri"/>
          <w:b/>
          <w:color w:val="000000"/>
          <w:sz w:val="22"/>
          <w:szCs w:val="22"/>
        </w:rPr>
        <w:t>Winter Games</w:t>
      </w:r>
    </w:p>
    <w:p w14:paraId="01FD31D9" w14:textId="779FDBA3" w:rsidR="00741BBB" w:rsidRPr="00846C73" w:rsidRDefault="007B6328" w:rsidP="00741BBB">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January 18 &amp; 19</w:t>
      </w:r>
      <w:r w:rsidR="00741BBB">
        <w:rPr>
          <w:rFonts w:ascii="Calibri" w:eastAsia="Calibri" w:hAnsi="Calibri"/>
          <w:b/>
          <w:color w:val="000000"/>
          <w:sz w:val="22"/>
          <w:szCs w:val="22"/>
        </w:rPr>
        <w:t>, 202</w:t>
      </w:r>
      <w:r w:rsidR="004D2235">
        <w:rPr>
          <w:rFonts w:ascii="Calibri" w:eastAsia="Calibri" w:hAnsi="Calibri"/>
          <w:b/>
          <w:color w:val="000000"/>
          <w:sz w:val="22"/>
          <w:szCs w:val="22"/>
        </w:rPr>
        <w:t>5</w:t>
      </w:r>
    </w:p>
    <w:p w14:paraId="696E0501" w14:textId="6A8D68EF" w:rsidR="00741BBB" w:rsidRPr="00846C73" w:rsidRDefault="00741BBB" w:rsidP="00741BBB">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Cheques payable to: Moose Jaw Dog Club (can be postdated to the closing date)</w:t>
      </w:r>
    </w:p>
    <w:p w14:paraId="3CC2F9E4" w14:textId="77777777" w:rsidR="00741BBB" w:rsidRPr="00846C73" w:rsidRDefault="00741BBB" w:rsidP="00741BBB">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1EF97A58" w14:textId="26F1B915" w:rsidR="00741BBB" w:rsidRPr="00846C73" w:rsidRDefault="00741BBB" w:rsidP="00741BBB">
      <w:pPr>
        <w:widowControl/>
        <w:wordWrap/>
        <w:spacing w:line="276" w:lineRule="auto"/>
        <w:jc w:val="left"/>
        <w:rPr>
          <w:rFonts w:ascii="Calibri" w:eastAsia="Calibri" w:hAnsi="Calibri"/>
          <w:b/>
          <w:color w:val="000000"/>
          <w:szCs w:val="20"/>
        </w:rPr>
      </w:pPr>
      <w:r w:rsidRPr="00741BBB">
        <w:rPr>
          <w:rFonts w:ascii="Calibri" w:eastAsia="Calibri" w:hAnsi="Calibri"/>
          <w:b/>
          <w:szCs w:val="20"/>
          <w:highlight w:val="red"/>
        </w:rPr>
        <w:t>E-TRANSFERS PAYMENTS</w:t>
      </w:r>
      <w:r w:rsidRPr="00846C73">
        <w:rPr>
          <w:rFonts w:ascii="Calibri" w:eastAsia="Calibri" w:hAnsi="Calibri"/>
          <w:b/>
          <w:color w:val="000000"/>
          <w:szCs w:val="20"/>
        </w:rPr>
        <w:t xml:space="preserve">: </w:t>
      </w:r>
      <w:hyperlink r:id="rId5" w:history="1">
        <w:r w:rsidRPr="00846C73">
          <w:rPr>
            <w:rStyle w:val="Hyperlink"/>
            <w:rFonts w:ascii="Calibri" w:eastAsia="Calibri" w:hAnsi="Calibri"/>
            <w:b/>
            <w:szCs w:val="20"/>
          </w:rPr>
          <w:t>mjdcpayments@gmail.com</w:t>
        </w:r>
      </w:hyperlink>
      <w:r w:rsidRPr="00846C73">
        <w:rPr>
          <w:rFonts w:ascii="Calibri" w:eastAsia="Calibri" w:hAnsi="Calibri"/>
          <w:b/>
          <w:color w:val="000000"/>
          <w:szCs w:val="20"/>
        </w:rPr>
        <w:t xml:space="preserve">  Email entries: moosejawdogclub@gmail.com</w:t>
      </w:r>
    </w:p>
    <w:p w14:paraId="63D745A1" w14:textId="341555FD" w:rsidR="00741BBB" w:rsidRPr="00846C73" w:rsidRDefault="00741BBB" w:rsidP="00741BBB">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 xml:space="preserve">Opening Date:  </w:t>
      </w:r>
      <w:r w:rsidR="007B6328">
        <w:rPr>
          <w:rFonts w:ascii="Calibri" w:eastAsia="Calibri" w:hAnsi="Calibri"/>
          <w:b/>
          <w:color w:val="0000FF"/>
          <w:szCs w:val="20"/>
          <w:u w:val="single"/>
        </w:rPr>
        <w:t>Nov 26</w:t>
      </w:r>
      <w:r w:rsidR="003313C8">
        <w:rPr>
          <w:rFonts w:ascii="Calibri" w:eastAsia="Calibri" w:hAnsi="Calibri"/>
          <w:b/>
          <w:color w:val="0000FF"/>
          <w:szCs w:val="20"/>
          <w:u w:val="single"/>
        </w:rPr>
        <w:t>, 2024 @ 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741BBB" w14:paraId="41BA05C4" w14:textId="77777777">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4970C27"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Owner Name/Handler:                                                                                                                                Junior Handler # (if applicable):</w:t>
            </w:r>
          </w:p>
        </w:tc>
      </w:tr>
      <w:tr w:rsidR="00741BBB" w14:paraId="687D8678" w14:textId="77777777">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87C02A1"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741BBB" w14:paraId="3D0001BE" w14:textId="77777777">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29C9B56"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741BBB" w14:paraId="3E7F7573" w14:textId="77777777">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44FA526"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741BBB" w14:paraId="64A685EB" w14:textId="77777777">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AC9A407" w14:textId="77777777" w:rsidR="00741BBB" w:rsidRDefault="00741BBB">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p>
        </w:tc>
      </w:tr>
      <w:tr w:rsidR="00741BBB" w14:paraId="6B7B7952" w14:textId="77777777">
        <w:trPr>
          <w:trHeight w:hRule="exact" w:val="20"/>
        </w:trPr>
        <w:tc>
          <w:tcPr>
            <w:tcW w:w="1951" w:type="dxa"/>
            <w:tcBorders>
              <w:top w:val="nil"/>
              <w:left w:val="nil"/>
              <w:bottom w:val="single" w:sz="4" w:space="0" w:color="000000"/>
              <w:right w:val="nil"/>
            </w:tcBorders>
            <w:tcMar>
              <w:left w:w="0" w:type="dxa"/>
              <w:right w:w="0" w:type="dxa"/>
            </w:tcMar>
          </w:tcPr>
          <w:p w14:paraId="636C7F5B" w14:textId="77777777" w:rsidR="00741BBB" w:rsidRDefault="00741BBB">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545EB0FB" w14:textId="77777777" w:rsidR="00741BBB" w:rsidRDefault="00741BBB">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4FB86EBD" w14:textId="77777777" w:rsidR="00741BBB" w:rsidRDefault="00741BBB">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717D3587" w14:textId="77777777" w:rsidR="00741BBB" w:rsidRDefault="00741BBB">
            <w:pPr>
              <w:widowControl/>
              <w:wordWrap/>
              <w:jc w:val="left"/>
              <w:rPr>
                <w:rFonts w:ascii="Calibri" w:eastAsia="Calibri" w:hAnsi="Calibri"/>
                <w:color w:val="000000"/>
                <w:sz w:val="18"/>
              </w:rPr>
            </w:pPr>
          </w:p>
        </w:tc>
      </w:tr>
      <w:tr w:rsidR="00741BBB" w14:paraId="0A913703" w14:textId="77777777">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A3399"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A7BAE"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43F788DE" w14:textId="77777777" w:rsidR="00741BBB" w:rsidRPr="00846C73" w:rsidRDefault="00741BBB">
            <w:pPr>
              <w:widowControl/>
              <w:wordWrap/>
              <w:jc w:val="left"/>
            </w:pPr>
            <w:r w:rsidRPr="00846C73">
              <w:rPr>
                <w:rFonts w:ascii="Calibri" w:eastAsia="Calibri" w:hAnsi="Calibri"/>
                <w:b/>
                <w:color w:val="000000"/>
                <w:sz w:val="18"/>
              </w:rPr>
              <w:t>AAC #</w:t>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Pr>
                <w:rFonts w:ascii="Calibri" w:eastAsia="Calibri" w:hAnsi="Calibri"/>
                <w:b/>
                <w:color w:val="000000"/>
                <w:sz w:val="18"/>
              </w:rPr>
              <w:t xml:space="preserve"> _______________________</w:t>
            </w:r>
          </w:p>
          <w:p w14:paraId="0A4A9181"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69BCC812" w14:textId="77777777" w:rsidR="00741BBB" w:rsidRPr="00B1652E"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543BF3"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C8C91D9"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 AAC # ______________________</w:t>
            </w:r>
          </w:p>
          <w:p w14:paraId="17C410FE"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7CCADF9" w14:textId="77777777" w:rsidR="00741BBB" w:rsidRPr="00B422BB" w:rsidRDefault="00741BBB" w:rsidP="00741BBB">
            <w:pPr>
              <w:widowControl/>
              <w:numPr>
                <w:ilvl w:val="0"/>
                <w:numId w:val="1"/>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3B1128"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                       Dog #3  </w:t>
            </w:r>
          </w:p>
          <w:p w14:paraId="0F0E145C"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AAC # _______________________</w:t>
            </w:r>
          </w:p>
          <w:p w14:paraId="2A2FC552"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5B1A19A" w14:textId="77777777" w:rsidR="00741BBB" w:rsidRPr="00B422BB" w:rsidRDefault="00741BBB" w:rsidP="00741BBB">
            <w:pPr>
              <w:widowControl/>
              <w:numPr>
                <w:ilvl w:val="0"/>
                <w:numId w:val="1"/>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741BBB" w14:paraId="7E8E8862"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82C0D"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EF73D" w14:textId="77777777" w:rsidR="00741BBB" w:rsidRDefault="00741BBB">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1FDD91" w14:textId="77777777" w:rsidR="00741BBB" w:rsidRDefault="00741BBB">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83C7A2" w14:textId="77777777" w:rsidR="00741BBB" w:rsidRDefault="00741BBB">
            <w:pPr>
              <w:widowControl/>
              <w:wordWrap/>
              <w:spacing w:after="40"/>
              <w:jc w:val="left"/>
              <w:rPr>
                <w:rFonts w:ascii="Calibri" w:eastAsia="Calibri" w:hAnsi="Calibri"/>
                <w:color w:val="000000"/>
                <w:sz w:val="18"/>
              </w:rPr>
            </w:pPr>
          </w:p>
        </w:tc>
      </w:tr>
      <w:tr w:rsidR="00741BBB" w14:paraId="2325BC0D"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32597"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5F3CA" w14:textId="77777777" w:rsidR="00741BBB" w:rsidRDefault="00741BBB">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B64F5E" w14:textId="77777777" w:rsidR="00741BBB" w:rsidRDefault="00741BBB">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0FB1D4" w14:textId="77777777" w:rsidR="00741BBB" w:rsidRDefault="00741BBB">
            <w:pPr>
              <w:widowControl/>
              <w:wordWrap/>
              <w:spacing w:after="40"/>
              <w:jc w:val="left"/>
              <w:rPr>
                <w:rFonts w:ascii="Calibri" w:eastAsia="Calibri" w:hAnsi="Calibri"/>
                <w:color w:val="000000"/>
                <w:sz w:val="18"/>
              </w:rPr>
            </w:pPr>
          </w:p>
        </w:tc>
      </w:tr>
      <w:tr w:rsidR="00741BBB" w14:paraId="29F1CE55" w14:textId="77777777">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C14BD" w14:textId="77777777" w:rsidR="00741BBB" w:rsidRDefault="00741BBB">
            <w:pPr>
              <w:widowControl/>
              <w:wordWrap/>
              <w:spacing w:after="40"/>
              <w:jc w:val="left"/>
              <w:rPr>
                <w:rFonts w:ascii="Calibri" w:eastAsia="Calibri" w:hAnsi="Calibri"/>
                <w:b/>
                <w:color w:val="000000"/>
                <w:sz w:val="18"/>
              </w:rPr>
            </w:pPr>
            <w:r>
              <w:rPr>
                <w:rFonts w:ascii="Calibri" w:eastAsia="Calibri" w:hAnsi="Calibri"/>
                <w:b/>
                <w:color w:val="000000"/>
                <w:sz w:val="18"/>
              </w:rPr>
              <w:t xml:space="preserve">Birth date (dd/mm/yr.):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48494" w14:textId="77777777" w:rsidR="00741BBB" w:rsidRDefault="00741BBB">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7F0D97" w14:textId="77777777" w:rsidR="00741BBB" w:rsidRDefault="00741BBB">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391BF2" w14:textId="77777777" w:rsidR="00741BBB" w:rsidRDefault="00741BBB">
            <w:pPr>
              <w:widowControl/>
              <w:wordWrap/>
              <w:spacing w:after="40"/>
              <w:jc w:val="left"/>
              <w:rPr>
                <w:rFonts w:ascii="Calibri" w:eastAsia="Calibri" w:hAnsi="Calibri"/>
                <w:color w:val="000000"/>
                <w:sz w:val="18"/>
              </w:rPr>
            </w:pPr>
          </w:p>
        </w:tc>
      </w:tr>
      <w:tr w:rsidR="00741BBB" w14:paraId="6F6DEA98"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56E4B"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50C2F" w14:textId="77777777" w:rsidR="00741BBB" w:rsidRDefault="00741BBB">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115838" w14:textId="77777777" w:rsidR="00741BBB" w:rsidRDefault="00741BBB">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721A75" w14:textId="77777777" w:rsidR="00741BBB" w:rsidRDefault="00741BBB">
            <w:pPr>
              <w:widowControl/>
              <w:wordWrap/>
              <w:jc w:val="left"/>
              <w:rPr>
                <w:rFonts w:ascii="Calibri" w:eastAsia="Calibri" w:hAnsi="Calibri"/>
                <w:color w:val="000000"/>
                <w:sz w:val="18"/>
              </w:rPr>
            </w:pPr>
          </w:p>
        </w:tc>
      </w:tr>
      <w:tr w:rsidR="00741BBB" w14:paraId="10323FE4" w14:textId="77777777">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DBF3B"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7E2E1791" w14:textId="77777777" w:rsidR="00741BBB" w:rsidRDefault="00741BBB">
            <w:pPr>
              <w:widowControl/>
              <w:wordWrap/>
              <w:jc w:val="left"/>
              <w:rPr>
                <w:rFonts w:ascii="Calibri" w:eastAsia="Calibri" w:hAnsi="Calibri"/>
                <w:b/>
                <w:color w:val="000000"/>
                <w:sz w:val="16"/>
              </w:rPr>
            </w:pPr>
          </w:p>
          <w:p w14:paraId="494B0D69" w14:textId="77777777" w:rsidR="00741BBB" w:rsidRDefault="00741BBB">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5F4E592C" w14:textId="77777777" w:rsidR="00741BBB" w:rsidRDefault="00741BBB">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FD9A1" w14:textId="77777777" w:rsidR="00741BBB" w:rsidRDefault="00741BBB">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A0CDDDC" w14:textId="77777777" w:rsidR="00741BBB" w:rsidRDefault="00741BBB">
            <w:pPr>
              <w:widowControl/>
              <w:wordWrap/>
              <w:jc w:val="left"/>
              <w:rPr>
                <w:rFonts w:ascii="Calibri" w:eastAsia="Calibri" w:hAnsi="Calibri"/>
                <w:b/>
                <w:color w:val="000000"/>
                <w:sz w:val="14"/>
              </w:rPr>
            </w:pPr>
          </w:p>
          <w:p w14:paraId="0AA8421A" w14:textId="77777777" w:rsidR="00741BBB" w:rsidRDefault="00741BBB">
            <w:pPr>
              <w:widowControl/>
              <w:wordWrap/>
              <w:jc w:val="center"/>
              <w:rPr>
                <w:rFonts w:ascii="Calibri" w:eastAsia="Calibri" w:hAnsi="Calibri"/>
                <w:color w:val="000000"/>
                <w:sz w:val="14"/>
              </w:rPr>
            </w:pPr>
            <w:r>
              <w:rPr>
                <w:rFonts w:ascii="Calibri" w:eastAsia="Calibri" w:hAnsi="Calibri"/>
                <w:color w:val="000000"/>
                <w:sz w:val="14"/>
              </w:rPr>
              <w:t>4"       8”        12"         16"          20"           24"</w:t>
            </w:r>
          </w:p>
          <w:p w14:paraId="73FC989D" w14:textId="77777777" w:rsidR="00741BBB" w:rsidRDefault="00741BBB">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77AF94" w14:textId="77777777" w:rsidR="00741BBB" w:rsidRDefault="00741BBB">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56979403" w14:textId="77777777" w:rsidR="00741BBB" w:rsidRDefault="00741BBB">
            <w:pPr>
              <w:widowControl/>
              <w:wordWrap/>
              <w:jc w:val="left"/>
              <w:rPr>
                <w:rFonts w:ascii="Calibri" w:eastAsia="Calibri" w:hAnsi="Calibri"/>
                <w:color w:val="000000"/>
                <w:sz w:val="14"/>
              </w:rPr>
            </w:pPr>
            <w:r>
              <w:rPr>
                <w:rFonts w:ascii="Calibri" w:eastAsia="Calibri" w:hAnsi="Calibri"/>
                <w:color w:val="000000"/>
                <w:sz w:val="14"/>
              </w:rPr>
              <w:t xml:space="preserve">   </w:t>
            </w:r>
          </w:p>
          <w:p w14:paraId="1016095D" w14:textId="77777777" w:rsidR="00741BBB" w:rsidRDefault="00741BBB">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71F932" w14:textId="77777777" w:rsidR="00741BBB" w:rsidRDefault="00741BBB">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771C6CA" w14:textId="77777777" w:rsidR="00741BBB" w:rsidRDefault="00741BBB">
            <w:pPr>
              <w:widowControl/>
              <w:wordWrap/>
              <w:jc w:val="left"/>
              <w:rPr>
                <w:rFonts w:ascii="Calibri" w:eastAsia="Calibri" w:hAnsi="Calibri"/>
                <w:color w:val="000000"/>
                <w:sz w:val="14"/>
              </w:rPr>
            </w:pPr>
            <w:r>
              <w:rPr>
                <w:rFonts w:ascii="Calibri" w:eastAsia="Calibri" w:hAnsi="Calibri"/>
                <w:color w:val="000000"/>
                <w:sz w:val="14"/>
              </w:rPr>
              <w:t xml:space="preserve">   </w:t>
            </w:r>
          </w:p>
          <w:p w14:paraId="32E3DBC5" w14:textId="77777777" w:rsidR="00741BBB" w:rsidRDefault="00741BBB">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6A72EABB" w14:textId="77777777" w:rsidR="00741BBB" w:rsidRDefault="00741BBB">
            <w:pPr>
              <w:widowControl/>
              <w:wordWrap/>
              <w:jc w:val="left"/>
              <w:rPr>
                <w:rFonts w:ascii="Calibri" w:eastAsia="Calibri" w:hAnsi="Calibri"/>
                <w:color w:val="000000"/>
                <w:sz w:val="14"/>
              </w:rPr>
            </w:pPr>
          </w:p>
          <w:p w14:paraId="55A403CA" w14:textId="77777777" w:rsidR="00741BBB" w:rsidRDefault="00741BBB">
            <w:pPr>
              <w:widowControl/>
              <w:wordWrap/>
              <w:jc w:val="left"/>
              <w:rPr>
                <w:rFonts w:ascii="Calibri" w:eastAsia="Calibri" w:hAnsi="Calibri"/>
                <w:color w:val="000000"/>
                <w:sz w:val="14"/>
              </w:rPr>
            </w:pPr>
          </w:p>
        </w:tc>
      </w:tr>
      <w:tr w:rsidR="00741BBB" w14:paraId="1EF33026" w14:textId="77777777">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72C9C9B1" w14:textId="77777777" w:rsidR="00741BBB" w:rsidRDefault="00741BBB">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B9086" w14:textId="77777777" w:rsidR="00741BBB" w:rsidRPr="008511D5" w:rsidRDefault="00741BBB">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7F43D05" w14:textId="77777777" w:rsidR="00741BBB" w:rsidRPr="00853A14" w:rsidRDefault="00741BBB">
            <w:pPr>
              <w:widowControl/>
              <w:wordWrap/>
              <w:jc w:val="center"/>
              <w:rPr>
                <w:rFonts w:ascii="Calibri" w:eastAsia="Calibri" w:hAnsi="Calibri"/>
                <w:b/>
                <w:color w:val="000000"/>
                <w:sz w:val="18"/>
              </w:rPr>
            </w:pPr>
            <w:r>
              <w:rPr>
                <w:rFonts w:ascii="Calibri" w:eastAsia="Calibri" w:hAnsi="Calibri"/>
                <w:b/>
                <w:color w:val="000000"/>
                <w:sz w:val="18"/>
              </w:rPr>
              <w:t>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D5C894" w14:textId="77777777" w:rsidR="00741BBB" w:rsidRPr="008511D5" w:rsidRDefault="00741BBB">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77C8E7C" w14:textId="77777777" w:rsidR="00741BBB" w:rsidRDefault="00741BBB">
            <w:pPr>
              <w:widowControl/>
              <w:wordWrap/>
              <w:jc w:val="center"/>
              <w:rPr>
                <w:rFonts w:ascii="Calibri" w:eastAsia="Calibri" w:hAnsi="Calibri"/>
                <w:b/>
                <w:color w:val="000000"/>
                <w:sz w:val="14"/>
              </w:rPr>
            </w:pPr>
            <w:r>
              <w:rPr>
                <w:rFonts w:ascii="Calibri" w:eastAsia="Calibri" w:hAnsi="Calibri"/>
                <w:b/>
                <w:color w:val="000000"/>
                <w:sz w:val="18"/>
              </w:rPr>
              <w:t>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731825" w14:textId="77777777" w:rsidR="00741BBB" w:rsidRPr="008511D5" w:rsidRDefault="00741BBB">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4A7208E6" w14:textId="77777777" w:rsidR="00741BBB" w:rsidRPr="008511D5" w:rsidRDefault="00741BBB">
            <w:pPr>
              <w:widowControl/>
              <w:wordWrap/>
              <w:jc w:val="center"/>
              <w:rPr>
                <w:rFonts w:ascii="Calibri" w:eastAsia="Calibri" w:hAnsi="Calibri"/>
                <w:b/>
                <w:color w:val="000000"/>
                <w:sz w:val="18"/>
              </w:rPr>
            </w:pPr>
            <w:r>
              <w:rPr>
                <w:rFonts w:ascii="Calibri" w:eastAsia="Calibri" w:hAnsi="Calibri"/>
                <w:b/>
                <w:color w:val="000000"/>
                <w:sz w:val="18"/>
              </w:rPr>
              <w:t>_____________</w:t>
            </w:r>
          </w:p>
          <w:p w14:paraId="13CC4802" w14:textId="77777777" w:rsidR="00741BBB" w:rsidRDefault="00741BBB">
            <w:pPr>
              <w:widowControl/>
              <w:wordWrap/>
              <w:jc w:val="center"/>
              <w:rPr>
                <w:rFonts w:ascii="Calibri" w:eastAsia="Calibri" w:hAnsi="Calibri"/>
                <w:b/>
                <w:color w:val="000000"/>
                <w:sz w:val="14"/>
              </w:rPr>
            </w:pPr>
          </w:p>
        </w:tc>
      </w:tr>
      <w:tr w:rsidR="00741BBB" w14:paraId="05F47B1F" w14:textId="77777777">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28AD6DA" w14:textId="77777777" w:rsidR="00741BBB" w:rsidRPr="00D215CE" w:rsidRDefault="00741BBB">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3615A1D" w14:textId="77777777" w:rsidR="00741BBB" w:rsidRPr="00D215CE" w:rsidRDefault="00741BBB">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8CADA2F" w14:textId="77777777" w:rsidR="00741BBB" w:rsidRPr="00D215CE" w:rsidRDefault="00741BBB">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9211A22" w14:textId="77777777" w:rsidR="00741BBB" w:rsidRPr="00D215CE" w:rsidRDefault="00741BBB">
            <w:pPr>
              <w:widowControl/>
              <w:wordWrap/>
              <w:jc w:val="left"/>
              <w:rPr>
                <w:rFonts w:ascii="Calibri" w:eastAsia="Calibri" w:hAnsi="Calibri"/>
                <w:color w:val="92D050"/>
                <w:sz w:val="18"/>
              </w:rPr>
            </w:pPr>
          </w:p>
        </w:tc>
      </w:tr>
      <w:tr w:rsidR="00741BBB" w14:paraId="7396D77F" w14:textId="77777777">
        <w:trPr>
          <w:cantSplit/>
          <w:trHeight w:val="520"/>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F2415FA" w14:textId="77777777" w:rsidR="00741BBB" w:rsidRDefault="00741BBB">
            <w:pPr>
              <w:widowControl/>
              <w:wordWrap/>
              <w:jc w:val="center"/>
              <w:rPr>
                <w:rFonts w:ascii="Calibri" w:eastAsia="Calibri" w:hAnsi="Calibri"/>
                <w:b/>
                <w:color w:val="000000"/>
                <w:sz w:val="24"/>
              </w:rPr>
            </w:pPr>
          </w:p>
          <w:p w14:paraId="766BD6C2" w14:textId="77777777" w:rsidR="00741BBB" w:rsidRDefault="00741BBB">
            <w:pPr>
              <w:widowControl/>
              <w:wordWrap/>
              <w:jc w:val="center"/>
              <w:rPr>
                <w:rFonts w:ascii="Calibri" w:eastAsia="Calibri" w:hAnsi="Calibri"/>
                <w:b/>
                <w:color w:val="000000"/>
                <w:szCs w:val="20"/>
              </w:rPr>
            </w:pPr>
            <w:r w:rsidRPr="00743AEE">
              <w:rPr>
                <w:rFonts w:ascii="Calibri" w:eastAsia="Calibri" w:hAnsi="Calibri"/>
                <w:b/>
                <w:color w:val="000000"/>
                <w:szCs w:val="20"/>
              </w:rPr>
              <w:t xml:space="preserve">SATURDAY </w:t>
            </w:r>
          </w:p>
          <w:p w14:paraId="221AC07F" w14:textId="324D8C6A" w:rsidR="00741BBB" w:rsidRPr="00743AEE" w:rsidRDefault="003313C8">
            <w:pPr>
              <w:widowControl/>
              <w:wordWrap/>
              <w:jc w:val="center"/>
              <w:rPr>
                <w:rFonts w:ascii="Calibri" w:eastAsia="Calibri" w:hAnsi="Calibri"/>
                <w:b/>
                <w:color w:val="000000"/>
                <w:szCs w:val="20"/>
              </w:rPr>
            </w:pPr>
            <w:r>
              <w:rPr>
                <w:rFonts w:ascii="Calibri" w:eastAsia="Calibri" w:hAnsi="Calibri"/>
                <w:b/>
                <w:color w:val="000000"/>
                <w:szCs w:val="20"/>
              </w:rPr>
              <w:t>AUGUST 24</w:t>
            </w:r>
          </w:p>
          <w:p w14:paraId="775790E4" w14:textId="77777777" w:rsidR="00741BBB" w:rsidRDefault="00741BBB">
            <w:pPr>
              <w:widowControl/>
              <w:wordWrap/>
              <w:jc w:val="center"/>
              <w:rPr>
                <w:rFonts w:ascii="Calibri" w:eastAsia="Calibri" w:hAnsi="Calibri"/>
                <w:b/>
                <w:color w:val="000000"/>
                <w:sz w:val="24"/>
              </w:rPr>
            </w:pPr>
            <w:r w:rsidRPr="00743AEE">
              <w:rPr>
                <w:rFonts w:ascii="Calibri" w:eastAsia="Calibri" w:hAnsi="Calibri"/>
                <w:b/>
                <w:color w:val="000000"/>
                <w:szCs w:val="20"/>
              </w:rPr>
              <w:t>(Circle Event &amp; Level</w:t>
            </w:r>
            <w:r>
              <w:rPr>
                <w:rFonts w:ascii="Calibri" w:eastAsia="Calibri" w:hAnsi="Calibri"/>
                <w:b/>
                <w:color w:val="000000"/>
                <w:szCs w:val="20"/>
              </w:rPr>
              <w: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E62FA" w14:textId="025ECE2D"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Gamble 1</w:t>
            </w:r>
          </w:p>
          <w:p w14:paraId="4107FD3E" w14:textId="4526180D" w:rsidR="00741BBB"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6121E7" w14:textId="5EDECE77" w:rsidR="007B6328" w:rsidRDefault="007B6328" w:rsidP="007B6328">
            <w:pPr>
              <w:widowControl/>
              <w:wordWrap/>
              <w:jc w:val="center"/>
              <w:rPr>
                <w:rFonts w:ascii="Calibri" w:eastAsia="Calibri" w:hAnsi="Calibri"/>
                <w:b/>
                <w:color w:val="000000"/>
                <w:sz w:val="18"/>
              </w:rPr>
            </w:pPr>
            <w:r>
              <w:rPr>
                <w:rFonts w:ascii="Calibri" w:eastAsia="Calibri" w:hAnsi="Calibri"/>
                <w:b/>
                <w:color w:val="000000"/>
                <w:sz w:val="18"/>
              </w:rPr>
              <w:t>Gamble 1</w:t>
            </w:r>
          </w:p>
          <w:p w14:paraId="729B0551" w14:textId="4B5E482D" w:rsidR="00741BBB"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B90B86D" w14:textId="330038FF" w:rsidR="007B6328" w:rsidRDefault="007B6328" w:rsidP="007B6328">
            <w:pPr>
              <w:widowControl/>
              <w:wordWrap/>
              <w:jc w:val="center"/>
              <w:rPr>
                <w:rFonts w:ascii="Calibri" w:eastAsia="Calibri" w:hAnsi="Calibri"/>
                <w:b/>
                <w:color w:val="000000"/>
                <w:sz w:val="18"/>
              </w:rPr>
            </w:pPr>
            <w:r>
              <w:rPr>
                <w:rFonts w:ascii="Calibri" w:eastAsia="Calibri" w:hAnsi="Calibri"/>
                <w:b/>
                <w:color w:val="000000"/>
                <w:sz w:val="18"/>
              </w:rPr>
              <w:t>Gamble 1</w:t>
            </w:r>
          </w:p>
          <w:p w14:paraId="57F1D575" w14:textId="7A00190B" w:rsidR="00741BBB"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741BBB" w14:paraId="49F6F9ED" w14:textId="77777777">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CD615D9" w14:textId="77777777" w:rsidR="00741BBB" w:rsidRDefault="00741BBB">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29A2" w14:textId="49983DB1"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w:t>
            </w:r>
            <w:r w:rsidR="003313C8">
              <w:rPr>
                <w:rFonts w:ascii="Calibri" w:eastAsia="Calibri" w:hAnsi="Calibri"/>
                <w:b/>
                <w:color w:val="000000"/>
                <w:sz w:val="18"/>
              </w:rPr>
              <w:t xml:space="preserve"> 1</w:t>
            </w:r>
          </w:p>
          <w:p w14:paraId="7976F2CE"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4DC990" w14:textId="2905DECB"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 1</w:t>
            </w:r>
          </w:p>
          <w:p w14:paraId="3A3A758D"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BC6CB3" w14:textId="32802667"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 1</w:t>
            </w:r>
          </w:p>
          <w:p w14:paraId="2AA2FDFF"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3301C9FE" w14:textId="77777777">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2DECE38" w14:textId="77777777" w:rsidR="00741BBB" w:rsidRDefault="00741BBB">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9FB01" w14:textId="77777777" w:rsidR="00741BBB" w:rsidRDefault="00741BBB">
            <w:pPr>
              <w:widowControl/>
              <w:wordWrap/>
              <w:jc w:val="center"/>
              <w:rPr>
                <w:rFonts w:ascii="Calibri" w:eastAsia="Calibri" w:hAnsi="Calibri"/>
                <w:b/>
                <w:color w:val="000000"/>
                <w:sz w:val="18"/>
              </w:rPr>
            </w:pPr>
            <w:r>
              <w:rPr>
                <w:rFonts w:ascii="Calibri" w:eastAsia="Calibri" w:hAnsi="Calibri"/>
                <w:b/>
                <w:color w:val="000000"/>
                <w:sz w:val="18"/>
              </w:rPr>
              <w:t>JUMPER 1</w:t>
            </w:r>
          </w:p>
          <w:p w14:paraId="263F4C34"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p w14:paraId="655B1D83" w14:textId="77777777" w:rsidR="00741BBB" w:rsidRPr="00743AEE" w:rsidRDefault="00741BBB">
            <w:pPr>
              <w:jc w:val="center"/>
              <w:rPr>
                <w:rFonts w:ascii="Calibri" w:eastAsia="Calibri" w:hAnsi="Calibri"/>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3881463" w14:textId="77777777" w:rsidR="00741BBB" w:rsidRDefault="00741BBB">
            <w:pPr>
              <w:widowControl/>
              <w:wordWrap/>
              <w:jc w:val="center"/>
              <w:rPr>
                <w:rFonts w:ascii="Calibri" w:eastAsia="Calibri" w:hAnsi="Calibri"/>
                <w:b/>
                <w:color w:val="000000"/>
                <w:sz w:val="18"/>
              </w:rPr>
            </w:pPr>
            <w:r>
              <w:rPr>
                <w:rFonts w:ascii="Calibri" w:eastAsia="Calibri" w:hAnsi="Calibri"/>
                <w:b/>
                <w:color w:val="000000"/>
                <w:sz w:val="18"/>
              </w:rPr>
              <w:t>JUMPER 1</w:t>
            </w:r>
          </w:p>
          <w:p w14:paraId="46830616"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8D5807" w14:textId="77777777" w:rsidR="00741BBB" w:rsidRDefault="00741BBB">
            <w:pPr>
              <w:widowControl/>
              <w:wordWrap/>
              <w:jc w:val="center"/>
              <w:rPr>
                <w:rFonts w:ascii="Calibri" w:eastAsia="Calibri" w:hAnsi="Calibri"/>
                <w:b/>
                <w:color w:val="000000"/>
                <w:sz w:val="18"/>
              </w:rPr>
            </w:pPr>
            <w:r>
              <w:rPr>
                <w:rFonts w:ascii="Calibri" w:eastAsia="Calibri" w:hAnsi="Calibri"/>
                <w:b/>
                <w:color w:val="000000"/>
                <w:sz w:val="18"/>
              </w:rPr>
              <w:t>JUMPER 1</w:t>
            </w:r>
          </w:p>
          <w:p w14:paraId="6876DCCE"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7C549C92"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6AED21D" w14:textId="77777777" w:rsidR="00741BBB" w:rsidRPr="009C311A" w:rsidRDefault="00741BBB">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BBF8F41" w14:textId="77777777" w:rsidR="00741BBB" w:rsidRDefault="00741BBB">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EE79FF5" w14:textId="77777777" w:rsidR="00741BBB" w:rsidRDefault="00741BBB">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76F050B1" w14:textId="77777777" w:rsidR="00741BBB" w:rsidRDefault="00741BBB">
            <w:pPr>
              <w:widowControl/>
              <w:wordWrap/>
              <w:jc w:val="left"/>
              <w:rPr>
                <w:rFonts w:ascii="Calibri" w:eastAsia="Calibri" w:hAnsi="Calibri"/>
                <w:color w:val="000000"/>
                <w:sz w:val="18"/>
              </w:rPr>
            </w:pPr>
          </w:p>
        </w:tc>
      </w:tr>
      <w:tr w:rsidR="00741BBB" w14:paraId="2FC55EB5"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5077A0F" w14:textId="77777777" w:rsidR="00741BBB" w:rsidRDefault="00741BBB">
            <w:pPr>
              <w:widowControl/>
              <w:wordWrap/>
              <w:jc w:val="center"/>
              <w:rPr>
                <w:rFonts w:ascii="Calibri" w:eastAsia="Calibri" w:hAnsi="Calibri"/>
                <w:b/>
                <w:color w:val="000000"/>
                <w:sz w:val="18"/>
              </w:rPr>
            </w:pPr>
          </w:p>
          <w:p w14:paraId="1AE27661" w14:textId="77777777" w:rsidR="00741BBB" w:rsidRDefault="00741BBB">
            <w:pPr>
              <w:widowControl/>
              <w:wordWrap/>
              <w:jc w:val="center"/>
              <w:rPr>
                <w:rFonts w:ascii="Calibri" w:eastAsia="Calibri" w:hAnsi="Calibri"/>
                <w:b/>
                <w:color w:val="000000"/>
                <w:sz w:val="18"/>
              </w:rPr>
            </w:pPr>
          </w:p>
          <w:p w14:paraId="7CE43469" w14:textId="7CBC6174" w:rsidR="00741BBB" w:rsidRDefault="003313C8">
            <w:pPr>
              <w:widowControl/>
              <w:wordWrap/>
              <w:jc w:val="center"/>
              <w:rPr>
                <w:rFonts w:ascii="Calibri" w:eastAsia="Calibri" w:hAnsi="Calibri"/>
                <w:b/>
                <w:color w:val="000000"/>
                <w:szCs w:val="20"/>
              </w:rPr>
            </w:pPr>
            <w:r>
              <w:rPr>
                <w:rFonts w:ascii="Calibri" w:eastAsia="Calibri" w:hAnsi="Calibri"/>
                <w:b/>
                <w:color w:val="000000"/>
                <w:szCs w:val="20"/>
              </w:rPr>
              <w:t>SUNDAY</w:t>
            </w:r>
          </w:p>
          <w:p w14:paraId="59BBA3CB" w14:textId="68624B70" w:rsidR="00741BBB" w:rsidRPr="00743AEE" w:rsidRDefault="003313C8">
            <w:pPr>
              <w:widowControl/>
              <w:wordWrap/>
              <w:jc w:val="center"/>
              <w:rPr>
                <w:rFonts w:ascii="Calibri" w:eastAsia="Calibri" w:hAnsi="Calibri"/>
                <w:b/>
                <w:color w:val="000000"/>
                <w:szCs w:val="20"/>
              </w:rPr>
            </w:pPr>
            <w:r>
              <w:rPr>
                <w:rFonts w:ascii="Calibri" w:eastAsia="Calibri" w:hAnsi="Calibri"/>
                <w:b/>
                <w:color w:val="000000"/>
                <w:szCs w:val="20"/>
              </w:rPr>
              <w:t>AUGUST 25</w:t>
            </w:r>
          </w:p>
          <w:p w14:paraId="0E878222" w14:textId="5AFB1BB7" w:rsidR="00741BBB" w:rsidRDefault="00741BBB">
            <w:pPr>
              <w:widowControl/>
              <w:wordWrap/>
              <w:jc w:val="center"/>
              <w:rPr>
                <w:rFonts w:ascii="Calibri" w:eastAsia="Calibri" w:hAnsi="Calibri"/>
                <w:b/>
                <w:color w:val="000000"/>
                <w:sz w:val="18"/>
              </w:rPr>
            </w:pPr>
            <w:r w:rsidRPr="00743AEE">
              <w:rPr>
                <w:rFonts w:ascii="Calibri" w:eastAsia="Calibri" w:hAnsi="Calibri"/>
                <w:b/>
                <w:color w:val="000000"/>
                <w:szCs w:val="20"/>
              </w:rPr>
              <w:t>(Circle Event &amp; Level</w:t>
            </w:r>
            <w:r w:rsidR="003313C8">
              <w:rPr>
                <w:rFonts w:ascii="Calibri" w:eastAsia="Calibri" w:hAnsi="Calibri"/>
                <w:b/>
                <w:color w:val="000000"/>
                <w:szCs w:val="20"/>
              </w:rPr>
              <w:t>)</w:t>
            </w:r>
          </w:p>
          <w:p w14:paraId="7F980E97" w14:textId="77777777" w:rsidR="00741BBB" w:rsidRDefault="00741BBB">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F27D8" w14:textId="7CEB3605" w:rsidR="007B6328" w:rsidRDefault="007B6328" w:rsidP="007B6328">
            <w:pPr>
              <w:widowControl/>
              <w:wordWrap/>
              <w:jc w:val="center"/>
              <w:rPr>
                <w:rFonts w:ascii="Calibri" w:eastAsia="Calibri" w:hAnsi="Calibri"/>
                <w:b/>
                <w:color w:val="000000"/>
                <w:sz w:val="18"/>
              </w:rPr>
            </w:pPr>
            <w:r>
              <w:rPr>
                <w:rFonts w:ascii="Calibri" w:eastAsia="Calibri" w:hAnsi="Calibri"/>
                <w:b/>
                <w:color w:val="000000"/>
                <w:sz w:val="18"/>
              </w:rPr>
              <w:t>Gamble 2</w:t>
            </w:r>
          </w:p>
          <w:p w14:paraId="23D9099D" w14:textId="66844BE2" w:rsidR="007B6328" w:rsidRPr="007B6328"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99CCB0" w14:textId="77777777" w:rsidR="007B6328" w:rsidRDefault="007B6328" w:rsidP="007B6328">
            <w:pPr>
              <w:widowControl/>
              <w:wordWrap/>
              <w:jc w:val="center"/>
              <w:rPr>
                <w:rFonts w:ascii="Calibri" w:eastAsia="Calibri" w:hAnsi="Calibri"/>
                <w:b/>
                <w:color w:val="000000"/>
                <w:sz w:val="18"/>
              </w:rPr>
            </w:pPr>
            <w:r>
              <w:rPr>
                <w:rFonts w:ascii="Calibri" w:eastAsia="Calibri" w:hAnsi="Calibri"/>
                <w:b/>
                <w:color w:val="000000"/>
                <w:sz w:val="18"/>
              </w:rPr>
              <w:t>Gamble 2</w:t>
            </w:r>
          </w:p>
          <w:p w14:paraId="701234D6" w14:textId="65714FFC" w:rsidR="007B6328" w:rsidRPr="00743AEE"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BF8CA2" w14:textId="77777777" w:rsidR="007B6328" w:rsidRDefault="007B6328" w:rsidP="007B6328">
            <w:pPr>
              <w:widowControl/>
              <w:wordWrap/>
              <w:jc w:val="center"/>
              <w:rPr>
                <w:rFonts w:ascii="Calibri" w:eastAsia="Calibri" w:hAnsi="Calibri"/>
                <w:b/>
                <w:color w:val="000000"/>
                <w:sz w:val="18"/>
              </w:rPr>
            </w:pPr>
            <w:r>
              <w:rPr>
                <w:rFonts w:ascii="Calibri" w:eastAsia="Calibri" w:hAnsi="Calibri"/>
                <w:b/>
                <w:color w:val="000000"/>
                <w:sz w:val="18"/>
              </w:rPr>
              <w:t>Gamble 2</w:t>
            </w:r>
          </w:p>
          <w:p w14:paraId="64A88363" w14:textId="47165DA6" w:rsidR="007B6328" w:rsidRPr="007B6328" w:rsidRDefault="007B6328" w:rsidP="007B6328">
            <w:pPr>
              <w:widowControl/>
              <w:wordWrap/>
              <w:jc w:val="center"/>
              <w:rPr>
                <w:rFonts w:ascii="Calibri" w:eastAsia="Calibri" w:hAnsi="Calibri"/>
                <w:b/>
                <w:color w:val="000000"/>
                <w:sz w:val="18"/>
              </w:rPr>
            </w:pPr>
            <w:r>
              <w:rPr>
                <w:rFonts w:ascii="Calibri" w:eastAsia="Calibri" w:hAnsi="Calibri"/>
                <w:color w:val="000000"/>
                <w:sz w:val="18"/>
              </w:rPr>
              <w:t>Starters     Advanced     Masters</w:t>
            </w:r>
          </w:p>
        </w:tc>
      </w:tr>
      <w:tr w:rsidR="00741BBB" w14:paraId="583A758F" w14:textId="77777777">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1CF1541" w14:textId="77777777" w:rsidR="00741BBB" w:rsidRDefault="00741BBB">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F2DBD" w14:textId="3E8CBCFA"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w:t>
            </w:r>
            <w:r w:rsidR="003313C8">
              <w:rPr>
                <w:rFonts w:ascii="Calibri" w:eastAsia="Calibri" w:hAnsi="Calibri"/>
                <w:b/>
                <w:color w:val="000000"/>
                <w:sz w:val="18"/>
              </w:rPr>
              <w:t xml:space="preserve"> 2</w:t>
            </w:r>
          </w:p>
          <w:p w14:paraId="043A7E4F"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30C5D96" w14:textId="69E86EC1"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w:t>
            </w:r>
            <w:r w:rsidR="003313C8">
              <w:rPr>
                <w:rFonts w:ascii="Calibri" w:eastAsia="Calibri" w:hAnsi="Calibri"/>
                <w:b/>
                <w:color w:val="000000"/>
                <w:sz w:val="18"/>
              </w:rPr>
              <w:t xml:space="preserve"> 2</w:t>
            </w:r>
          </w:p>
          <w:p w14:paraId="1C6F28DF"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7FC3A2" w14:textId="18F517E1" w:rsidR="00741BBB" w:rsidRDefault="007B6328">
            <w:pPr>
              <w:widowControl/>
              <w:wordWrap/>
              <w:jc w:val="center"/>
              <w:rPr>
                <w:rFonts w:ascii="Calibri" w:eastAsia="Calibri" w:hAnsi="Calibri"/>
                <w:b/>
                <w:color w:val="000000"/>
                <w:sz w:val="18"/>
              </w:rPr>
            </w:pPr>
            <w:r>
              <w:rPr>
                <w:rFonts w:ascii="Calibri" w:eastAsia="Calibri" w:hAnsi="Calibri"/>
                <w:b/>
                <w:color w:val="000000"/>
                <w:sz w:val="18"/>
              </w:rPr>
              <w:t>Snooker 2</w:t>
            </w:r>
          </w:p>
          <w:p w14:paraId="138108C7"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741BBB" w14:paraId="7E3213F1"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5BCE2CA" w14:textId="77777777" w:rsidR="00741BBB" w:rsidRDefault="00741BBB">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5322E" w14:textId="20099CC7" w:rsidR="00741BBB" w:rsidRDefault="003313C8">
            <w:pPr>
              <w:widowControl/>
              <w:wordWrap/>
              <w:jc w:val="center"/>
              <w:rPr>
                <w:rFonts w:ascii="Calibri" w:eastAsia="Calibri" w:hAnsi="Calibri"/>
                <w:b/>
                <w:color w:val="000000"/>
                <w:sz w:val="18"/>
              </w:rPr>
            </w:pPr>
            <w:r>
              <w:rPr>
                <w:rFonts w:ascii="Calibri" w:eastAsia="Calibri" w:hAnsi="Calibri"/>
                <w:b/>
                <w:color w:val="000000"/>
                <w:sz w:val="18"/>
              </w:rPr>
              <w:t>Jumper 2</w:t>
            </w:r>
          </w:p>
          <w:p w14:paraId="4172DD89"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A9ADE7" w14:textId="3DFB7C9A" w:rsidR="00741BBB" w:rsidRDefault="003313C8">
            <w:pPr>
              <w:widowControl/>
              <w:wordWrap/>
              <w:jc w:val="center"/>
              <w:rPr>
                <w:rFonts w:ascii="Calibri" w:eastAsia="Calibri" w:hAnsi="Calibri"/>
                <w:b/>
                <w:color w:val="000000"/>
                <w:sz w:val="18"/>
              </w:rPr>
            </w:pPr>
            <w:r>
              <w:rPr>
                <w:rFonts w:ascii="Calibri" w:eastAsia="Calibri" w:hAnsi="Calibri"/>
                <w:b/>
                <w:color w:val="000000"/>
                <w:sz w:val="18"/>
              </w:rPr>
              <w:t>Jumper 2</w:t>
            </w:r>
          </w:p>
          <w:p w14:paraId="7E816EA6"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7EE0B2" w14:textId="3F3F26AC" w:rsidR="00741BBB" w:rsidRDefault="003313C8">
            <w:pPr>
              <w:widowControl/>
              <w:wordWrap/>
              <w:jc w:val="center"/>
              <w:rPr>
                <w:rFonts w:ascii="Calibri" w:eastAsia="Calibri" w:hAnsi="Calibri"/>
                <w:b/>
                <w:color w:val="000000"/>
                <w:sz w:val="18"/>
              </w:rPr>
            </w:pPr>
            <w:r>
              <w:rPr>
                <w:rFonts w:ascii="Calibri" w:eastAsia="Calibri" w:hAnsi="Calibri"/>
                <w:b/>
                <w:color w:val="000000"/>
                <w:sz w:val="18"/>
              </w:rPr>
              <w:t>Jumper 2</w:t>
            </w:r>
          </w:p>
          <w:p w14:paraId="0C7EF963" w14:textId="77777777" w:rsidR="00741BBB" w:rsidRDefault="00741BBB">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34F06BE6" w14:textId="77777777">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0E6DF27" w14:textId="77777777" w:rsidR="00054BE8" w:rsidRDefault="00054BE8">
            <w:pPr>
              <w:widowControl/>
              <w:wordWrap/>
              <w:jc w:val="left"/>
              <w:rPr>
                <w:rFonts w:ascii="Calibri" w:eastAsia="Calibri" w:hAnsi="Calibri"/>
                <w:b/>
                <w:color w:val="000000"/>
              </w:rPr>
            </w:pPr>
          </w:p>
          <w:p w14:paraId="22034A31" w14:textId="77777777" w:rsidR="00054BE8" w:rsidRDefault="00054BE8">
            <w:pPr>
              <w:widowControl/>
              <w:wordWrap/>
              <w:jc w:val="left"/>
              <w:rPr>
                <w:rFonts w:ascii="Calibri" w:eastAsia="Calibri" w:hAnsi="Calibri"/>
                <w:b/>
                <w:color w:val="000000"/>
              </w:rPr>
            </w:pPr>
          </w:p>
          <w:p w14:paraId="383EE056" w14:textId="4C4F1D0C" w:rsidR="00054BE8" w:rsidRDefault="00054BE8">
            <w:pPr>
              <w:widowControl/>
              <w:wordWrap/>
              <w:jc w:val="left"/>
              <w:rPr>
                <w:rFonts w:ascii="Calibri" w:eastAsia="Calibri" w:hAnsi="Calibri"/>
                <w:b/>
                <w:color w:val="000000"/>
                <w:sz w:val="18"/>
              </w:rPr>
            </w:pP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5F312433" w14:textId="77777777" w:rsidR="00741BBB" w:rsidRDefault="00741BBB">
            <w:pPr>
              <w:widowControl/>
              <w:wordWrap/>
              <w:jc w:val="left"/>
              <w:rPr>
                <w:rFonts w:ascii="Calibri" w:eastAsia="Calibri" w:hAnsi="Calibri"/>
                <w:b/>
                <w:color w:val="000000"/>
                <w:sz w:val="18"/>
              </w:rPr>
            </w:pPr>
          </w:p>
          <w:p w14:paraId="7B469403" w14:textId="1F5E6EC6"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Entry fees:   Workers Package (both days):   $</w:t>
            </w:r>
            <w:r w:rsidR="00054BE8">
              <w:rPr>
                <w:rFonts w:ascii="Calibri" w:eastAsia="Calibri" w:hAnsi="Calibri"/>
                <w:b/>
                <w:color w:val="000000"/>
                <w:sz w:val="18"/>
              </w:rPr>
              <w:t>10</w:t>
            </w:r>
            <w:r>
              <w:rPr>
                <w:rFonts w:ascii="Calibri" w:eastAsia="Calibri" w:hAnsi="Calibri"/>
                <w:b/>
                <w:color w:val="000000"/>
                <w:sz w:val="18"/>
              </w:rPr>
              <w:t>0.00</w:t>
            </w:r>
          </w:p>
          <w:p w14:paraId="5DA92EF9" w14:textId="31596166" w:rsidR="00741BBB" w:rsidRDefault="00741BBB">
            <w:pPr>
              <w:widowControl/>
              <w:wordWrap/>
              <w:jc w:val="left"/>
              <w:rPr>
                <w:rFonts w:ascii="Calibri" w:eastAsia="Calibri" w:hAnsi="Calibri"/>
                <w:b/>
                <w:color w:val="000000"/>
                <w:sz w:val="18"/>
              </w:rPr>
            </w:pPr>
            <w:r>
              <w:rPr>
                <w:rFonts w:ascii="Calibri" w:eastAsia="Calibri" w:hAnsi="Calibri"/>
                <w:b/>
                <w:color w:val="000000"/>
                <w:sz w:val="18"/>
              </w:rPr>
              <w:t xml:space="preserve">                       Workers Package (one day): $5</w:t>
            </w:r>
            <w:r w:rsidR="00054BE8">
              <w:rPr>
                <w:rFonts w:ascii="Calibri" w:eastAsia="Calibri" w:hAnsi="Calibri"/>
                <w:b/>
                <w:color w:val="000000"/>
                <w:sz w:val="18"/>
              </w:rPr>
              <w:t>2</w:t>
            </w:r>
            <w:r>
              <w:rPr>
                <w:rFonts w:ascii="Calibri" w:eastAsia="Calibri" w:hAnsi="Calibri"/>
                <w:b/>
                <w:color w:val="000000"/>
                <w:sz w:val="18"/>
              </w:rPr>
              <w:t xml:space="preserve">.00  </w:t>
            </w:r>
          </w:p>
          <w:p w14:paraId="3E7BF846" w14:textId="77777777" w:rsidR="00741BBB" w:rsidRPr="00DB16D9" w:rsidRDefault="00741BBB">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Worker Individual Rounds:      $17.50              Non-Worker Individual Rounds:                     $22.50</w:t>
            </w:r>
          </w:p>
        </w:tc>
      </w:tr>
      <w:tr w:rsidR="00741BBB" w14:paraId="4711FBCF" w14:textId="77777777">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6682190" w14:textId="77777777" w:rsidR="00741BBB" w:rsidRDefault="00741BBB">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DC3DF8" w14:textId="77777777" w:rsidR="00741BBB" w:rsidRDefault="00741BBB">
            <w:pPr>
              <w:widowControl/>
              <w:wordWrap/>
              <w:jc w:val="left"/>
              <w:rPr>
                <w:rFonts w:ascii="Calibri" w:eastAsia="Calibri" w:hAnsi="Calibri"/>
                <w:color w:val="000000"/>
                <w:sz w:val="18"/>
              </w:rPr>
            </w:pPr>
          </w:p>
          <w:p w14:paraId="134236D4" w14:textId="77777777" w:rsidR="00741BBB" w:rsidRDefault="00741BBB">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3E0D6C" w14:textId="77777777" w:rsidR="00741BBB" w:rsidRDefault="00741BBB">
            <w:pPr>
              <w:widowControl/>
              <w:wordWrap/>
              <w:jc w:val="left"/>
              <w:rPr>
                <w:rFonts w:ascii="Calibri" w:eastAsia="Calibri" w:hAnsi="Calibri"/>
                <w:color w:val="000000"/>
                <w:sz w:val="18"/>
              </w:rPr>
            </w:pPr>
          </w:p>
          <w:p w14:paraId="5D95E118" w14:textId="77777777" w:rsidR="00741BBB" w:rsidRDefault="00741BBB">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92F1B" w14:textId="77777777" w:rsidR="00741BBB" w:rsidRDefault="00741BBB">
            <w:pPr>
              <w:widowControl/>
              <w:wordWrap/>
              <w:jc w:val="left"/>
              <w:rPr>
                <w:rFonts w:ascii="Calibri" w:eastAsia="Calibri" w:hAnsi="Calibri"/>
                <w:color w:val="000000"/>
                <w:sz w:val="18"/>
              </w:rPr>
            </w:pPr>
          </w:p>
          <w:p w14:paraId="61C11365" w14:textId="77777777" w:rsidR="00741BBB" w:rsidRDefault="00741BBB">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7F6002E" w14:textId="77777777" w:rsidR="00741BBB" w:rsidRDefault="00741BBB" w:rsidP="00741BB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 xml:space="preserve">WORK SCHEDULE WILL BE AVAILABLE TO BE FILLED IN </w:t>
      </w:r>
      <w:r>
        <w:rPr>
          <w:rFonts w:ascii="Calibri" w:eastAsia="Calibri" w:hAnsi="Calibri"/>
          <w:b/>
          <w:color w:val="FF0000"/>
          <w:sz w:val="16"/>
          <w:szCs w:val="16"/>
          <w:u w:val="single"/>
        </w:rPr>
        <w:t>AT THE TRIAL</w:t>
      </w:r>
    </w:p>
    <w:p w14:paraId="53719F3B" w14:textId="39C05580" w:rsidR="00741BBB" w:rsidRPr="007B6328" w:rsidRDefault="00741BBB" w:rsidP="00741BBB">
      <w:pPr>
        <w:widowControl/>
        <w:wordWrap/>
        <w:spacing w:after="120" w:line="276" w:lineRule="auto"/>
        <w:jc w:val="center"/>
        <w:rPr>
          <w:rFonts w:ascii="Calibri" w:eastAsia="Calibri" w:hAnsi="Calibri"/>
          <w:b/>
          <w:bCs/>
          <w:i/>
          <w:color w:val="00B050"/>
          <w:sz w:val="16"/>
          <w:szCs w:val="16"/>
        </w:rPr>
      </w:pPr>
      <w:r w:rsidRPr="00853A14">
        <w:rPr>
          <w:rFonts w:ascii="Calibri" w:eastAsia="Calibri" w:hAnsi="Calibri"/>
          <w:b/>
          <w:color w:val="FF0000"/>
          <w:sz w:val="16"/>
          <w:szCs w:val="16"/>
          <w:u w:val="single"/>
        </w:rPr>
        <w:t>IF YOU SIGNED ON AS A WORK</w:t>
      </w:r>
      <w:r>
        <w:rPr>
          <w:rFonts w:ascii="Calibri" w:eastAsia="Calibri" w:hAnsi="Calibri"/>
          <w:b/>
          <w:color w:val="FF0000"/>
          <w:sz w:val="16"/>
          <w:szCs w:val="16"/>
          <w:u w:val="single"/>
        </w:rPr>
        <w:t xml:space="preserve">ER, PLEASE ENSURE </w:t>
      </w:r>
      <w:r w:rsidRPr="00846C73">
        <w:rPr>
          <w:rFonts w:ascii="Calibri" w:eastAsia="Calibri" w:hAnsi="Calibri"/>
          <w:b/>
          <w:color w:val="FF0000"/>
          <w:sz w:val="16"/>
          <w:szCs w:val="16"/>
          <w:u w:val="single"/>
        </w:rPr>
        <w:t>YOU VOLUNTEER</w:t>
      </w:r>
      <w:r>
        <w:rPr>
          <w:rFonts w:ascii="Calibri" w:eastAsia="Calibri" w:hAnsi="Calibri"/>
          <w:b/>
          <w:color w:val="FF0000"/>
          <w:sz w:val="16"/>
          <w:szCs w:val="16"/>
        </w:rPr>
        <w:t xml:space="preserve">                                                            </w:t>
      </w:r>
      <w:r w:rsidRPr="00846C73">
        <w:rPr>
          <w:rFonts w:ascii="Calibri" w:eastAsia="Calibri" w:hAnsi="Calibri"/>
          <w:i/>
          <w:color w:val="000000"/>
          <w:sz w:val="16"/>
          <w:szCs w:val="16"/>
          <w:highlight w:val="yellow"/>
        </w:rPr>
        <w:t>Building Crew is already in plac</w:t>
      </w:r>
    </w:p>
    <w:p w14:paraId="1623FEE1" w14:textId="231119DC" w:rsidR="007B6328" w:rsidRPr="007B6328" w:rsidRDefault="007B6328" w:rsidP="00741BBB">
      <w:pPr>
        <w:widowControl/>
        <w:wordWrap/>
        <w:spacing w:after="120" w:line="276" w:lineRule="auto"/>
        <w:jc w:val="center"/>
        <w:rPr>
          <w:rFonts w:ascii="Calibri" w:eastAsia="Calibri" w:hAnsi="Calibri"/>
          <w:b/>
          <w:bCs/>
          <w:iCs/>
          <w:color w:val="00B050"/>
          <w:sz w:val="16"/>
          <w:szCs w:val="16"/>
          <w:u w:val="single"/>
        </w:rPr>
      </w:pPr>
      <w:r>
        <w:rPr>
          <w:rFonts w:ascii="Calibri" w:eastAsia="Calibri" w:hAnsi="Calibri"/>
          <w:b/>
          <w:bCs/>
          <w:iCs/>
          <w:color w:val="00B050"/>
          <w:sz w:val="16"/>
          <w:szCs w:val="16"/>
        </w:rPr>
        <w:t>Moose Jaw Dog Club is not responsible for lost, stolen or damage property.</w:t>
      </w:r>
    </w:p>
    <w:p w14:paraId="48F66EF4" w14:textId="77777777" w:rsidR="00741BBB" w:rsidRDefault="00741BBB" w:rsidP="00741BBB">
      <w:pPr>
        <w:widowControl/>
        <w:wordWrap/>
        <w:spacing w:before="2" w:after="2"/>
        <w:jc w:val="left"/>
        <w:rPr>
          <w:rFonts w:eastAsia="Calibri" w:hAnsi="Cambria"/>
          <w:i/>
          <w:color w:val="233D5E"/>
          <w:sz w:val="18"/>
        </w:rPr>
      </w:pPr>
    </w:p>
    <w:p w14:paraId="310B5C49" w14:textId="77777777" w:rsidR="00741BBB" w:rsidRDefault="00741BBB" w:rsidP="00741BBB">
      <w:pPr>
        <w:widowControl/>
        <w:wordWrap/>
        <w:spacing w:before="2" w:after="2"/>
        <w:jc w:val="left"/>
        <w:rPr>
          <w:rFonts w:eastAsia="Calibri" w:hAnsi="Cambria"/>
          <w:i/>
          <w:color w:val="233D5E"/>
          <w:sz w:val="18"/>
        </w:rPr>
      </w:pPr>
    </w:p>
    <w:p w14:paraId="1BE0279A" w14:textId="77777777" w:rsidR="00741BBB" w:rsidRDefault="00741BBB" w:rsidP="00741BBB">
      <w:pPr>
        <w:widowControl/>
        <w:wordWrap/>
        <w:spacing w:before="2" w:after="2"/>
        <w:jc w:val="left"/>
        <w:rPr>
          <w:rFonts w:eastAsia="Calibri" w:hAnsi="Cambria"/>
          <w:i/>
          <w:color w:val="233D5E"/>
          <w:sz w:val="18"/>
        </w:rPr>
      </w:pPr>
    </w:p>
    <w:p w14:paraId="015BF293" w14:textId="77777777" w:rsidR="00741BBB" w:rsidRDefault="00741BBB" w:rsidP="00741BBB">
      <w:pPr>
        <w:widowControl/>
        <w:wordWrap/>
        <w:spacing w:before="2" w:after="2"/>
        <w:jc w:val="left"/>
        <w:rPr>
          <w:rFonts w:eastAsia="Calibri" w:hAnsi="Cambria"/>
          <w:i/>
          <w:color w:val="233D5E"/>
          <w:sz w:val="18"/>
        </w:rPr>
      </w:pPr>
    </w:p>
    <w:p w14:paraId="3F75AAA6" w14:textId="77777777" w:rsidR="00741BBB" w:rsidRDefault="00741BBB" w:rsidP="00741BBB">
      <w:pPr>
        <w:widowControl/>
        <w:wordWrap/>
        <w:spacing w:before="2" w:after="2"/>
        <w:jc w:val="left"/>
        <w:rPr>
          <w:rFonts w:eastAsia="Calibri" w:hAnsi="Cambria"/>
          <w:i/>
          <w:color w:val="233D5E"/>
          <w:sz w:val="18"/>
        </w:rPr>
      </w:pPr>
    </w:p>
    <w:p w14:paraId="20207375" w14:textId="77777777" w:rsidR="00741BBB" w:rsidRDefault="00741BBB" w:rsidP="00741BBB">
      <w:pPr>
        <w:widowControl/>
        <w:wordWrap/>
        <w:spacing w:before="2" w:after="2"/>
        <w:jc w:val="left"/>
        <w:rPr>
          <w:rFonts w:eastAsia="Calibri" w:hAnsi="Cambria"/>
          <w:i/>
          <w:color w:val="233D5E"/>
          <w:sz w:val="18"/>
        </w:rPr>
      </w:pPr>
    </w:p>
    <w:p w14:paraId="17FA0395" w14:textId="77777777" w:rsidR="00741BBB" w:rsidRDefault="00741BBB" w:rsidP="00741BBB">
      <w:pPr>
        <w:widowControl/>
        <w:wordWrap/>
        <w:spacing w:before="2" w:after="2"/>
        <w:jc w:val="left"/>
        <w:rPr>
          <w:rFonts w:eastAsia="Calibri" w:hAnsi="Cambria"/>
          <w:i/>
          <w:color w:val="233D5E"/>
          <w:sz w:val="18"/>
        </w:rPr>
      </w:pPr>
    </w:p>
    <w:p w14:paraId="6D6827D2" w14:textId="77777777" w:rsidR="00741BBB" w:rsidRDefault="00741BBB" w:rsidP="00741BBB">
      <w:pPr>
        <w:widowControl/>
        <w:wordWrap/>
        <w:spacing w:before="2" w:after="2"/>
        <w:jc w:val="left"/>
        <w:rPr>
          <w:rFonts w:eastAsia="Calibri" w:hAnsi="Cambria"/>
          <w:i/>
          <w:color w:val="233D5E"/>
          <w:sz w:val="18"/>
        </w:rPr>
      </w:pPr>
    </w:p>
    <w:p w14:paraId="4FCC8213" w14:textId="77777777" w:rsidR="00741BBB" w:rsidRDefault="00741BBB" w:rsidP="00741BBB">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73A6E432" w14:textId="77777777" w:rsidR="00741BBB" w:rsidRDefault="00741BBB" w:rsidP="00741BBB">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entered the exhibitors list, please check the box above. </w:t>
      </w:r>
    </w:p>
    <w:p w14:paraId="648D5570" w14:textId="77777777" w:rsidR="00741BBB" w:rsidRDefault="00741BBB" w:rsidP="00741BBB">
      <w:pPr>
        <w:widowControl/>
        <w:wordWrap/>
        <w:spacing w:before="2" w:after="2"/>
        <w:jc w:val="left"/>
        <w:rPr>
          <w:rFonts w:eastAsia="Calibri" w:hAnsi="Cambria"/>
          <w:i/>
          <w:color w:val="233D5E"/>
          <w:sz w:val="18"/>
        </w:rPr>
      </w:pPr>
    </w:p>
    <w:p w14:paraId="1D138C85" w14:textId="77777777" w:rsidR="00741BBB" w:rsidRDefault="00741BBB" w:rsidP="00741BBB">
      <w:pPr>
        <w:widowControl/>
        <w:wordWrap/>
        <w:spacing w:before="2" w:after="2"/>
        <w:jc w:val="left"/>
        <w:rPr>
          <w:rFonts w:eastAsia="Calibri" w:hAnsi="Cambria"/>
          <w:i/>
          <w:color w:val="233D5E"/>
          <w:sz w:val="18"/>
        </w:rPr>
      </w:pPr>
    </w:p>
    <w:p w14:paraId="12029433" w14:textId="77777777" w:rsidR="00741BBB" w:rsidRDefault="00741BBB" w:rsidP="00741BBB">
      <w:pPr>
        <w:widowControl/>
        <w:wordWrap/>
        <w:spacing w:before="2" w:after="2"/>
        <w:jc w:val="left"/>
        <w:rPr>
          <w:rFonts w:eastAsia="Calibri" w:hAnsi="Cambria"/>
          <w:i/>
          <w:color w:val="233D5E"/>
          <w:sz w:val="18"/>
        </w:rPr>
      </w:pPr>
    </w:p>
    <w:p w14:paraId="07FC1FC1" w14:textId="77777777" w:rsidR="00741BBB" w:rsidRDefault="00741BBB" w:rsidP="00741BBB">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E5ADD91"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2EF2F532"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39B539D5"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787882D5" w14:textId="77777777" w:rsidR="00741BBB" w:rsidRDefault="00741BBB" w:rsidP="00741BBB">
      <w:pPr>
        <w:widowControl/>
        <w:wordWrap/>
        <w:spacing w:before="2" w:after="2"/>
        <w:jc w:val="left"/>
        <w:rPr>
          <w:rFonts w:ascii="Calibri" w:eastAsia="Calibri" w:hAnsi="Calibri"/>
          <w:b/>
          <w:color w:val="000000"/>
          <w:sz w:val="18"/>
        </w:rPr>
      </w:pPr>
    </w:p>
    <w:p w14:paraId="42401925" w14:textId="77777777" w:rsidR="00741BBB" w:rsidRDefault="00741BBB" w:rsidP="00741BBB">
      <w:pPr>
        <w:widowControl/>
        <w:wordWrap/>
        <w:spacing w:before="2" w:after="2"/>
        <w:jc w:val="left"/>
        <w:rPr>
          <w:rFonts w:ascii="Calibri" w:eastAsia="Calibri" w:hAnsi="Calibri"/>
          <w:b/>
          <w:color w:val="000000"/>
          <w:sz w:val="18"/>
        </w:rPr>
      </w:pPr>
    </w:p>
    <w:p w14:paraId="30116C58"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277645E2" w14:textId="77777777" w:rsidR="00741BBB" w:rsidRDefault="00741BBB" w:rsidP="00741BBB">
      <w:pPr>
        <w:widowControl/>
        <w:wordWrap/>
        <w:spacing w:before="2" w:after="2"/>
        <w:jc w:val="left"/>
        <w:rPr>
          <w:rFonts w:ascii="Calibri" w:eastAsia="Calibri" w:hAnsi="Calibri"/>
          <w:b/>
          <w:color w:val="000000"/>
          <w:sz w:val="18"/>
        </w:rPr>
      </w:pPr>
    </w:p>
    <w:p w14:paraId="7F63C7BD" w14:textId="77777777" w:rsidR="00741BBB" w:rsidRDefault="00741BBB" w:rsidP="00741BBB">
      <w:pPr>
        <w:widowControl/>
        <w:wordWrap/>
        <w:spacing w:before="2" w:after="2"/>
        <w:jc w:val="left"/>
        <w:rPr>
          <w:rFonts w:ascii="Times" w:eastAsia="Calibri" w:hAnsi="Times"/>
          <w:color w:val="000000"/>
        </w:rPr>
      </w:pPr>
    </w:p>
    <w:p w14:paraId="31F2994B"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 xml:space="preserve">_____________________________________________________________________________Date: _____________________________ </w:t>
      </w:r>
    </w:p>
    <w:p w14:paraId="42EFA0FF" w14:textId="77777777" w:rsidR="00741BBB" w:rsidRDefault="00741BBB" w:rsidP="00741BBB">
      <w:pPr>
        <w:widowControl/>
        <w:wordWrap/>
        <w:spacing w:before="2" w:after="2"/>
        <w:jc w:val="left"/>
        <w:rPr>
          <w:rFonts w:ascii="Calibri" w:eastAsia="Calibri" w:hAnsi="Calibri"/>
          <w:b/>
          <w:color w:val="000000"/>
          <w:sz w:val="18"/>
        </w:rPr>
      </w:pPr>
    </w:p>
    <w:p w14:paraId="7E002CCD"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67C3B054" w14:textId="77777777" w:rsidR="00741BBB" w:rsidRDefault="00741BBB" w:rsidP="00741BBB">
      <w:pPr>
        <w:widowControl/>
        <w:wordWrap/>
        <w:spacing w:before="2" w:after="2"/>
        <w:jc w:val="left"/>
        <w:rPr>
          <w:rFonts w:ascii="Calibri" w:eastAsia="Calibri" w:hAnsi="Calibri"/>
          <w:b/>
          <w:color w:val="000000"/>
          <w:sz w:val="18"/>
        </w:rPr>
      </w:pPr>
    </w:p>
    <w:p w14:paraId="59506A18" w14:textId="77777777" w:rsidR="00741BBB" w:rsidRDefault="00741BBB" w:rsidP="00741BBB">
      <w:pPr>
        <w:widowControl/>
        <w:wordWrap/>
        <w:spacing w:before="2" w:after="2"/>
        <w:jc w:val="left"/>
        <w:rPr>
          <w:rFonts w:ascii="Calibri" w:eastAsia="Calibri" w:hAnsi="Calibri"/>
          <w:b/>
          <w:color w:val="000000"/>
          <w:sz w:val="18"/>
        </w:rPr>
      </w:pPr>
    </w:p>
    <w:p w14:paraId="7D0303EA"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______________________________________________________________________________Date:____________________________</w:t>
      </w:r>
    </w:p>
    <w:p w14:paraId="77BA291B" w14:textId="77777777" w:rsidR="00741BBB" w:rsidRDefault="00741BBB" w:rsidP="00741BBB">
      <w:pPr>
        <w:widowControl/>
        <w:wordWrap/>
        <w:spacing w:before="2" w:after="2"/>
        <w:jc w:val="left"/>
        <w:rPr>
          <w:rFonts w:ascii="Calibri" w:eastAsia="Calibri" w:hAnsi="Calibri"/>
          <w:b/>
          <w:color w:val="000000"/>
          <w:sz w:val="18"/>
        </w:rPr>
      </w:pPr>
    </w:p>
    <w:p w14:paraId="3BC7EFD0" w14:textId="77777777" w:rsidR="00741BBB" w:rsidRDefault="00741BBB" w:rsidP="00741BBB">
      <w:pPr>
        <w:widowControl/>
        <w:wordWrap/>
        <w:spacing w:before="2" w:after="2"/>
        <w:jc w:val="left"/>
        <w:rPr>
          <w:rFonts w:ascii="Calibri" w:eastAsia="Calibri" w:hAnsi="Calibri"/>
          <w:b/>
          <w:color w:val="000000"/>
          <w:sz w:val="18"/>
        </w:rPr>
      </w:pPr>
    </w:p>
    <w:p w14:paraId="0047D3E9" w14:textId="77777777" w:rsidR="00741BBB" w:rsidRDefault="00741BBB" w:rsidP="00741BBB">
      <w:pPr>
        <w:widowControl/>
        <w:wordWrap/>
        <w:spacing w:before="2" w:after="2"/>
        <w:jc w:val="left"/>
        <w:rPr>
          <w:rFonts w:ascii="Calibri" w:eastAsia="Calibri" w:hAnsi="Calibri"/>
          <w:b/>
          <w:color w:val="000000"/>
          <w:sz w:val="18"/>
        </w:rPr>
      </w:pPr>
    </w:p>
    <w:p w14:paraId="5E9940D9" w14:textId="77777777" w:rsidR="00741BBB" w:rsidRDefault="00741BBB" w:rsidP="00741BBB">
      <w:pPr>
        <w:widowControl/>
        <w:wordWrap/>
        <w:spacing w:before="2" w:after="2"/>
        <w:jc w:val="left"/>
        <w:rPr>
          <w:rFonts w:ascii="Calibri" w:eastAsia="Calibri" w:hAnsi="Calibri"/>
          <w:b/>
          <w:color w:val="000000"/>
          <w:sz w:val="18"/>
        </w:rPr>
      </w:pPr>
    </w:p>
    <w:p w14:paraId="3859AF4F" w14:textId="77777777" w:rsidR="00741BBB" w:rsidRDefault="00741BBB" w:rsidP="00741BBB">
      <w:pPr>
        <w:widowControl/>
        <w:wordWrap/>
        <w:spacing w:before="2" w:after="2"/>
        <w:jc w:val="left"/>
        <w:rPr>
          <w:rFonts w:ascii="Calibri" w:eastAsia="Calibri" w:hAnsi="Calibri"/>
          <w:b/>
          <w:color w:val="000000"/>
          <w:sz w:val="18"/>
        </w:rPr>
      </w:pPr>
    </w:p>
    <w:p w14:paraId="63A72FD5" w14:textId="77777777" w:rsidR="00741BBB" w:rsidRDefault="00741BBB" w:rsidP="00741BBB">
      <w:pPr>
        <w:widowControl/>
        <w:wordWrap/>
        <w:spacing w:before="2" w:after="2"/>
        <w:jc w:val="left"/>
        <w:rPr>
          <w:rFonts w:ascii="Calibri" w:eastAsia="Calibri" w:hAnsi="Calibri"/>
          <w:b/>
          <w:color w:val="000000"/>
          <w:sz w:val="18"/>
        </w:rPr>
      </w:pPr>
    </w:p>
    <w:p w14:paraId="710F399D" w14:textId="77777777" w:rsidR="00741BBB" w:rsidRDefault="00741BBB"/>
    <w:sectPr w:rsidR="00741BBB" w:rsidSect="009C0FBF">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Sylfaen"/>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819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revisionView w:inkAnnotation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BB"/>
    <w:rsid w:val="00054BE8"/>
    <w:rsid w:val="00194664"/>
    <w:rsid w:val="003313C8"/>
    <w:rsid w:val="00474509"/>
    <w:rsid w:val="004D2235"/>
    <w:rsid w:val="004F039D"/>
    <w:rsid w:val="00741BBB"/>
    <w:rsid w:val="007B6328"/>
    <w:rsid w:val="009645C1"/>
    <w:rsid w:val="009C0FBF"/>
    <w:rsid w:val="00AE5128"/>
    <w:rsid w:val="00B545B6"/>
    <w:rsid w:val="00B92CD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A134"/>
  <w15:chartTrackingRefBased/>
  <w15:docId w15:val="{7AD2F7D4-A660-4E32-87E8-2F48ED9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BB"/>
    <w:pPr>
      <w:widowControl w:val="0"/>
      <w:wordWrap w:val="0"/>
      <w:autoSpaceDE w:val="0"/>
      <w:autoSpaceDN w:val="0"/>
      <w:spacing w:after="0" w:line="240" w:lineRule="auto"/>
      <w:jc w:val="both"/>
    </w:pPr>
    <w:rPr>
      <w:rFonts w:ascii="Cambria" w:eastAsia="Cambria" w:hAnsi="Times New Roman" w:cs="Times New Roman"/>
      <w:sz w:val="20"/>
      <w:szCs w:val="24"/>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1B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jdcpayments@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Cook</dc:creator>
  <cp:keywords/>
  <dc:description/>
  <cp:lastModifiedBy>Tracey Cook</cp:lastModifiedBy>
  <cp:revision>2</cp:revision>
  <dcterms:created xsi:type="dcterms:W3CDTF">2024-11-22T21:27:00Z</dcterms:created>
  <dcterms:modified xsi:type="dcterms:W3CDTF">2024-11-22T21:27:00Z</dcterms:modified>
</cp:coreProperties>
</file>